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85E" w:rsidRPr="00DD4A7C" w:rsidRDefault="0061206D" w:rsidP="001E63A4">
      <w:pPr>
        <w:pStyle w:val="a5"/>
        <w:rPr>
          <w:rFonts w:ascii="Times New Roman" w:hAnsi="Times New Roman" w:cs="Times New Roman"/>
          <w:b/>
          <w:i w:val="0"/>
          <w:sz w:val="28"/>
          <w:szCs w:val="28"/>
        </w:rPr>
      </w:pPr>
      <w:r w:rsidRPr="00DD4A7C">
        <w:rPr>
          <w:rFonts w:ascii="Times New Roman" w:hAnsi="Times New Roman" w:cs="Times New Roman"/>
          <w:b/>
          <w:i w:val="0"/>
          <w:sz w:val="28"/>
          <w:szCs w:val="28"/>
        </w:rPr>
        <w:t>МЕЖДУНАРОДНЫЕ ГРАНТ</w:t>
      </w:r>
      <w:r w:rsidRPr="00DD4A7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Ы, КОНТРАКТЫ И </w:t>
      </w:r>
      <w:r w:rsidRPr="00DD4A7C">
        <w:rPr>
          <w:rFonts w:ascii="Times New Roman" w:hAnsi="Times New Roman" w:cs="Times New Roman"/>
          <w:b/>
          <w:i w:val="0"/>
          <w:sz w:val="28"/>
          <w:szCs w:val="28"/>
        </w:rPr>
        <w:t>ХОЗДОГОВОРА, ПОЛУЧЕННЫЕ СОТРУДНИКАМИ В ИНДИВИДУАЛЬНОМ ПОРЯДКЕ</w:t>
      </w:r>
    </w:p>
    <w:p w:rsidR="003C685E" w:rsidRPr="0061206D" w:rsidRDefault="003C685E" w:rsidP="003C685E">
      <w:pPr>
        <w:ind w:firstLine="567"/>
        <w:jc w:val="both"/>
        <w:rPr>
          <w:rFonts w:ascii="Times New Roman" w:hAnsi="Times New Roman" w:cs="Times New Roman"/>
        </w:rPr>
      </w:pPr>
    </w:p>
    <w:tbl>
      <w:tblPr>
        <w:tblStyle w:val="-25"/>
        <w:tblW w:w="5000" w:type="pct"/>
        <w:tblLook w:val="04A0" w:firstRow="1" w:lastRow="0" w:firstColumn="1" w:lastColumn="0" w:noHBand="0" w:noVBand="1"/>
      </w:tblPr>
      <w:tblGrid>
        <w:gridCol w:w="3543"/>
        <w:gridCol w:w="7229"/>
        <w:gridCol w:w="3515"/>
      </w:tblGrid>
      <w:tr w:rsidR="00DD4A7C" w:rsidRPr="00DD4A7C" w:rsidTr="00EA1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  <w:vAlign w:val="center"/>
          </w:tcPr>
          <w:p w:rsidR="00DD4A7C" w:rsidRPr="00DD4A7C" w:rsidRDefault="00DD4A7C" w:rsidP="00DD4A7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Подразделение</w:t>
            </w:r>
          </w:p>
        </w:tc>
        <w:tc>
          <w:tcPr>
            <w:tcW w:w="2530" w:type="pct"/>
            <w:vAlign w:val="center"/>
          </w:tcPr>
          <w:p w:rsidR="00DD4A7C" w:rsidRPr="00DD4A7C" w:rsidRDefault="00DD4A7C" w:rsidP="00DD4A7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Наименование гранта</w:t>
            </w:r>
          </w:p>
        </w:tc>
        <w:tc>
          <w:tcPr>
            <w:tcW w:w="1230" w:type="pct"/>
            <w:vAlign w:val="center"/>
          </w:tcPr>
          <w:p w:rsidR="00DD4A7C" w:rsidRPr="00DD4A7C" w:rsidRDefault="00DD4A7C" w:rsidP="00DD4A7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 xml:space="preserve">Страна, </w:t>
            </w:r>
            <w:proofErr w:type="spellStart"/>
            <w:r w:rsidRPr="00DD4A7C">
              <w:rPr>
                <w:rFonts w:ascii="Times New Roman" w:hAnsi="Times New Roman" w:cs="Times New Roman"/>
                <w:lang w:val="ru-RU"/>
              </w:rPr>
              <w:t>финанс</w:t>
            </w:r>
            <w:proofErr w:type="spellEnd"/>
            <w:r w:rsidRPr="00DD4A7C">
              <w:rPr>
                <w:rFonts w:ascii="Times New Roman" w:hAnsi="Times New Roman" w:cs="Times New Roman"/>
                <w:lang w:val="ru-RU"/>
              </w:rPr>
              <w:t>-я организация (грантодатель)</w:t>
            </w:r>
          </w:p>
        </w:tc>
      </w:tr>
      <w:tr w:rsidR="00DD4A7C" w:rsidRPr="00DD4A7C" w:rsidTr="00EA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DD4A7C" w:rsidRPr="002E5EDE" w:rsidRDefault="00DD4A7C" w:rsidP="00DD4A7C">
            <w:pPr>
              <w:spacing w:line="276" w:lineRule="auto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>Каф.гражданского</w:t>
            </w:r>
            <w:proofErr w:type="spellEnd"/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 xml:space="preserve"> права и процесса</w:t>
            </w:r>
          </w:p>
        </w:tc>
        <w:tc>
          <w:tcPr>
            <w:tcW w:w="2530" w:type="pct"/>
          </w:tcPr>
          <w:p w:rsidR="00DD4A7C" w:rsidRPr="002E5EDE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E5EDE">
              <w:rPr>
                <w:rFonts w:ascii="Times New Roman" w:hAnsi="Times New Roman" w:cs="Times New Roman"/>
                <w:b/>
                <w:lang w:val="ru-RU"/>
              </w:rPr>
              <w:t>Пригода</w:t>
            </w:r>
            <w:proofErr w:type="spellEnd"/>
            <w:r w:rsidRPr="002E5EDE">
              <w:rPr>
                <w:rFonts w:ascii="Times New Roman" w:hAnsi="Times New Roman" w:cs="Times New Roman"/>
                <w:b/>
                <w:lang w:val="ru-RU"/>
              </w:rPr>
              <w:t xml:space="preserve"> Н.П.</w:t>
            </w:r>
          </w:p>
          <w:p w:rsidR="00DD4A7C" w:rsidRPr="00DD4A7C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«Проведение антидискриминационной и гендерной экспертизы»</w:t>
            </w:r>
          </w:p>
        </w:tc>
        <w:tc>
          <w:tcPr>
            <w:tcW w:w="1230" w:type="pct"/>
          </w:tcPr>
          <w:p w:rsidR="00DD4A7C" w:rsidRPr="00DD4A7C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D4A7C">
              <w:rPr>
                <w:rFonts w:ascii="Times New Roman" w:hAnsi="Times New Roman" w:cs="Times New Roman"/>
                <w:lang w:val="ru-RU"/>
              </w:rPr>
              <w:t>Окуу</w:t>
            </w:r>
            <w:proofErr w:type="spellEnd"/>
            <w:r w:rsidRPr="00DD4A7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D4A7C">
              <w:rPr>
                <w:rFonts w:ascii="Times New Roman" w:hAnsi="Times New Roman" w:cs="Times New Roman"/>
                <w:lang w:val="ru-RU"/>
              </w:rPr>
              <w:t>китеби</w:t>
            </w:r>
            <w:proofErr w:type="spellEnd"/>
            <w:r w:rsidRPr="00DD4A7C">
              <w:rPr>
                <w:rFonts w:ascii="Times New Roman" w:hAnsi="Times New Roman" w:cs="Times New Roman"/>
                <w:lang w:val="ru-RU"/>
              </w:rPr>
              <w:t>, Кыргызстан</w:t>
            </w:r>
          </w:p>
        </w:tc>
      </w:tr>
      <w:tr w:rsidR="00DD4A7C" w:rsidRPr="00DD4A7C" w:rsidTr="00EA1B8B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DD4A7C" w:rsidRPr="002E5EDE" w:rsidRDefault="00DD4A7C" w:rsidP="00DD4A7C">
            <w:pPr>
              <w:spacing w:line="276" w:lineRule="auto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>Каф.гражданского</w:t>
            </w:r>
            <w:proofErr w:type="spellEnd"/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 xml:space="preserve"> права и процесса</w:t>
            </w:r>
          </w:p>
        </w:tc>
        <w:tc>
          <w:tcPr>
            <w:tcW w:w="2530" w:type="pct"/>
          </w:tcPr>
          <w:p w:rsidR="00DD4A7C" w:rsidRPr="002E5EDE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E5EDE">
              <w:rPr>
                <w:rFonts w:ascii="Times New Roman" w:hAnsi="Times New Roman" w:cs="Times New Roman"/>
                <w:b/>
                <w:lang w:val="ru-RU"/>
              </w:rPr>
              <w:t>Пригода</w:t>
            </w:r>
            <w:proofErr w:type="spellEnd"/>
            <w:r w:rsidRPr="002E5EDE">
              <w:rPr>
                <w:rFonts w:ascii="Times New Roman" w:hAnsi="Times New Roman" w:cs="Times New Roman"/>
                <w:b/>
                <w:lang w:val="ru-RU"/>
              </w:rPr>
              <w:t xml:space="preserve"> Н.П. </w:t>
            </w:r>
          </w:p>
          <w:p w:rsidR="00DD4A7C" w:rsidRPr="00DD4A7C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«</w:t>
            </w:r>
            <w:r w:rsidRPr="00DD4A7C">
              <w:rPr>
                <w:rFonts w:ascii="Times New Roman" w:hAnsi="Times New Roman" w:cs="Times New Roman"/>
              </w:rPr>
              <w:t>Почему молчат женщины с инвалидностью</w:t>
            </w:r>
            <w:r w:rsidRPr="00DD4A7C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230" w:type="pct"/>
          </w:tcPr>
          <w:p w:rsidR="00DD4A7C" w:rsidRPr="00DD4A7C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D4A7C">
              <w:rPr>
                <w:rFonts w:ascii="Times New Roman" w:hAnsi="Times New Roman" w:cs="Times New Roman"/>
              </w:rPr>
              <w:t>Equality</w:t>
            </w:r>
            <w:proofErr w:type="spellEnd"/>
            <w:r w:rsidRPr="00DD4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4A7C">
              <w:rPr>
                <w:rFonts w:ascii="Times New Roman" w:hAnsi="Times New Roman" w:cs="Times New Roman"/>
              </w:rPr>
              <w:t>Now</w:t>
            </w:r>
            <w:proofErr w:type="spellEnd"/>
            <w:r w:rsidRPr="00DD4A7C">
              <w:rPr>
                <w:rFonts w:ascii="Times New Roman" w:hAnsi="Times New Roman" w:cs="Times New Roman"/>
                <w:lang w:val="ru-RU"/>
              </w:rPr>
              <w:t>, США</w:t>
            </w:r>
          </w:p>
        </w:tc>
      </w:tr>
      <w:tr w:rsidR="00DD4A7C" w:rsidRPr="00DD4A7C" w:rsidTr="00EA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DD4A7C" w:rsidRPr="002E5EDE" w:rsidRDefault="00DD4A7C" w:rsidP="00DD4A7C">
            <w:pPr>
              <w:spacing w:line="276" w:lineRule="auto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>Каф.гражданского</w:t>
            </w:r>
            <w:proofErr w:type="spellEnd"/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 xml:space="preserve"> права и процесса</w:t>
            </w:r>
          </w:p>
        </w:tc>
        <w:tc>
          <w:tcPr>
            <w:tcW w:w="2530" w:type="pct"/>
          </w:tcPr>
          <w:p w:rsidR="00DD4A7C" w:rsidRPr="00DD4A7C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D4A7C">
              <w:rPr>
                <w:rFonts w:ascii="Times New Roman" w:hAnsi="Times New Roman" w:cs="Times New Roman"/>
                <w:lang w:val="ru-RU"/>
              </w:rPr>
              <w:t>Пригода</w:t>
            </w:r>
            <w:proofErr w:type="spellEnd"/>
            <w:r w:rsidRPr="00DD4A7C">
              <w:rPr>
                <w:rFonts w:ascii="Times New Roman" w:hAnsi="Times New Roman" w:cs="Times New Roman"/>
                <w:lang w:val="ru-RU"/>
              </w:rPr>
              <w:t xml:space="preserve"> Н.П.</w:t>
            </w:r>
          </w:p>
          <w:p w:rsidR="00DD4A7C" w:rsidRPr="00DD4A7C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«</w:t>
            </w:r>
            <w:r w:rsidRPr="00DD4A7C">
              <w:rPr>
                <w:rFonts w:ascii="Times New Roman" w:hAnsi="Times New Roman" w:cs="Times New Roman"/>
              </w:rPr>
              <w:t>Гендерный эксперт для процесса инвентаризации законодательства</w:t>
            </w:r>
            <w:r w:rsidRPr="00DD4A7C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230" w:type="pct"/>
          </w:tcPr>
          <w:p w:rsidR="00DD4A7C" w:rsidRPr="00DD4A7C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4A7C">
              <w:rPr>
                <w:rFonts w:ascii="Times New Roman" w:hAnsi="Times New Roman" w:cs="Times New Roman"/>
              </w:rPr>
              <w:t>ПРООН в Кыргызстане</w:t>
            </w:r>
          </w:p>
        </w:tc>
      </w:tr>
      <w:tr w:rsidR="00DD4A7C" w:rsidRPr="00DD4A7C" w:rsidTr="00EA1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DD4A7C" w:rsidRPr="002E5EDE" w:rsidRDefault="00DD4A7C" w:rsidP="00DD4A7C">
            <w:pPr>
              <w:spacing w:line="276" w:lineRule="auto"/>
              <w:rPr>
                <w:rFonts w:ascii="Times New Roman" w:hAnsi="Times New Roman" w:cs="Times New Roman"/>
                <w:b w:val="0"/>
                <w:lang w:val="ru-RU"/>
              </w:rPr>
            </w:pPr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>Международный аналитический клуб "Иссык-Куль - Большая Евразия"</w:t>
            </w:r>
          </w:p>
        </w:tc>
        <w:tc>
          <w:tcPr>
            <w:tcW w:w="2530" w:type="pct"/>
          </w:tcPr>
          <w:p w:rsidR="00DD4A7C" w:rsidRPr="002E5EDE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E5EDE">
              <w:rPr>
                <w:rFonts w:ascii="Times New Roman" w:hAnsi="Times New Roman" w:cs="Times New Roman"/>
                <w:b/>
              </w:rPr>
              <w:t>Кочербаева</w:t>
            </w:r>
            <w:proofErr w:type="spellEnd"/>
            <w:r w:rsidRPr="002E5EDE">
              <w:rPr>
                <w:rFonts w:ascii="Times New Roman" w:hAnsi="Times New Roman" w:cs="Times New Roman"/>
                <w:b/>
              </w:rPr>
              <w:t xml:space="preserve"> А</w:t>
            </w:r>
            <w:r w:rsidRPr="002E5EDE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2E5EDE">
              <w:rPr>
                <w:rFonts w:ascii="Times New Roman" w:hAnsi="Times New Roman" w:cs="Times New Roman"/>
                <w:b/>
              </w:rPr>
              <w:t>А</w:t>
            </w:r>
            <w:r w:rsidRPr="002E5E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DD4A7C" w:rsidRPr="00DD4A7C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4A7C">
              <w:rPr>
                <w:rFonts w:ascii="Times New Roman" w:hAnsi="Times New Roman" w:cs="Times New Roman"/>
              </w:rPr>
              <w:t>Экспертн</w:t>
            </w:r>
            <w:r w:rsidRPr="00DD4A7C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D4A7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D4A7C">
              <w:rPr>
                <w:rFonts w:ascii="Times New Roman" w:hAnsi="Times New Roman" w:cs="Times New Roman"/>
              </w:rPr>
              <w:t>аналитический</w:t>
            </w:r>
            <w:r w:rsidRPr="00DD4A7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D4A7C">
              <w:rPr>
                <w:rFonts w:ascii="Times New Roman" w:hAnsi="Times New Roman" w:cs="Times New Roman"/>
              </w:rPr>
              <w:t>доклад по результатам социологического исследования «Этнические аспекты экономического неравенства регионов Республики Казахстан»</w:t>
            </w:r>
          </w:p>
        </w:tc>
        <w:tc>
          <w:tcPr>
            <w:tcW w:w="1230" w:type="pct"/>
          </w:tcPr>
          <w:p w:rsidR="00DD4A7C" w:rsidRPr="00DD4A7C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Товарищество с ограниченной ответственностью «Институт прикладных</w:t>
            </w:r>
          </w:p>
          <w:p w:rsidR="00DD4A7C" w:rsidRPr="00DD4A7C" w:rsidRDefault="00DD4A7C" w:rsidP="00DD4A7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этнополитических исследований», Казахстан</w:t>
            </w:r>
          </w:p>
        </w:tc>
      </w:tr>
      <w:tr w:rsidR="00DD4A7C" w:rsidRPr="00DD4A7C" w:rsidTr="00EA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pct"/>
          </w:tcPr>
          <w:p w:rsidR="00DD4A7C" w:rsidRPr="002E5EDE" w:rsidRDefault="00DD4A7C" w:rsidP="00DD4A7C">
            <w:pPr>
              <w:spacing w:line="276" w:lineRule="auto"/>
              <w:rPr>
                <w:rFonts w:ascii="Times New Roman" w:hAnsi="Times New Roman" w:cs="Times New Roman"/>
                <w:b w:val="0"/>
                <w:lang w:val="ru-RU"/>
              </w:rPr>
            </w:pPr>
            <w:r w:rsidRPr="002E5EDE">
              <w:rPr>
                <w:rFonts w:ascii="Times New Roman" w:hAnsi="Times New Roman" w:cs="Times New Roman"/>
                <w:b w:val="0"/>
                <w:lang w:val="ru-RU"/>
              </w:rPr>
              <w:t>Каф. теории и практики английского языка и межкультурной коммуникации</w:t>
            </w:r>
          </w:p>
        </w:tc>
        <w:tc>
          <w:tcPr>
            <w:tcW w:w="2530" w:type="pct"/>
          </w:tcPr>
          <w:p w:rsidR="00DD4A7C" w:rsidRPr="002E5EDE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2E5EDE">
              <w:rPr>
                <w:rFonts w:ascii="Times New Roman" w:hAnsi="Times New Roman" w:cs="Times New Roman"/>
                <w:b/>
              </w:rPr>
              <w:t>Шубина</w:t>
            </w:r>
            <w:r w:rsidRPr="002E5EDE">
              <w:rPr>
                <w:rFonts w:ascii="Times New Roman" w:hAnsi="Times New Roman" w:cs="Times New Roman"/>
                <w:b/>
                <w:lang w:val="ru-RU"/>
              </w:rPr>
              <w:t xml:space="preserve"> О.Ю.</w:t>
            </w:r>
          </w:p>
          <w:p w:rsidR="00DD4A7C" w:rsidRPr="00DD4A7C" w:rsidRDefault="00DD4A7C" w:rsidP="00DD4A7C">
            <w:pPr>
              <w:pStyle w:val="a3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D4A7C">
              <w:rPr>
                <w:rFonts w:ascii="Times New Roman" w:hAnsi="Times New Roman" w:cs="Times New Roman"/>
              </w:rPr>
              <w:t>Erazmus</w:t>
            </w:r>
            <w:proofErr w:type="spellEnd"/>
            <w:r w:rsidRPr="00DD4A7C">
              <w:rPr>
                <w:rFonts w:ascii="Times New Roman" w:hAnsi="Times New Roman" w:cs="Times New Roman"/>
              </w:rPr>
              <w:t xml:space="preserve"> + K107 Кредитная мобильность</w:t>
            </w:r>
            <w:r w:rsidRPr="00DD4A7C">
              <w:rPr>
                <w:rFonts w:ascii="Times New Roman" w:hAnsi="Times New Roman" w:cs="Times New Roman"/>
                <w:lang w:val="ru-RU"/>
              </w:rPr>
              <w:t xml:space="preserve"> (Евросоюз)</w:t>
            </w:r>
          </w:p>
          <w:p w:rsidR="00DD4A7C" w:rsidRPr="00DD4A7C" w:rsidRDefault="00DD4A7C" w:rsidP="00DD4A7C">
            <w:pPr>
              <w:pStyle w:val="a3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</w:rPr>
              <w:t xml:space="preserve">Программа кредитной мобильности </w:t>
            </w:r>
            <w:proofErr w:type="spellStart"/>
            <w:r w:rsidRPr="00DD4A7C">
              <w:rPr>
                <w:rFonts w:ascii="Times New Roman" w:hAnsi="Times New Roman" w:cs="Times New Roman"/>
              </w:rPr>
              <w:t>Erasmus</w:t>
            </w:r>
            <w:proofErr w:type="spellEnd"/>
            <w:r w:rsidRPr="00DD4A7C">
              <w:rPr>
                <w:rFonts w:ascii="Times New Roman" w:hAnsi="Times New Roman" w:cs="Times New Roman"/>
              </w:rPr>
              <w:t xml:space="preserve"> + «Студенческая мобильность»</w:t>
            </w:r>
            <w:r w:rsidRPr="00DD4A7C">
              <w:rPr>
                <w:rFonts w:ascii="Times New Roman" w:hAnsi="Times New Roman" w:cs="Times New Roman"/>
                <w:lang w:val="ru-RU"/>
              </w:rPr>
              <w:t xml:space="preserve"> (Евросоюз)</w:t>
            </w:r>
          </w:p>
          <w:p w:rsidR="00DD4A7C" w:rsidRPr="00DD4A7C" w:rsidRDefault="00DD4A7C" w:rsidP="00DD4A7C">
            <w:pPr>
              <w:pStyle w:val="a3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</w:rPr>
              <w:t xml:space="preserve">Студенческая мобильность </w:t>
            </w:r>
            <w:proofErr w:type="spellStart"/>
            <w:r w:rsidRPr="00DD4A7C">
              <w:rPr>
                <w:rFonts w:ascii="Times New Roman" w:hAnsi="Times New Roman" w:cs="Times New Roman"/>
              </w:rPr>
              <w:t>Erasmus</w:t>
            </w:r>
            <w:proofErr w:type="spellEnd"/>
            <w:r w:rsidRPr="00DD4A7C">
              <w:rPr>
                <w:rFonts w:ascii="Times New Roman" w:hAnsi="Times New Roman" w:cs="Times New Roman"/>
              </w:rPr>
              <w:t>+ K-107</w:t>
            </w:r>
          </w:p>
        </w:tc>
        <w:tc>
          <w:tcPr>
            <w:tcW w:w="1230" w:type="pct"/>
          </w:tcPr>
          <w:p w:rsidR="00DD4A7C" w:rsidRPr="00DD4A7C" w:rsidRDefault="00DD4A7C" w:rsidP="00DD4A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D4A7C">
              <w:rPr>
                <w:rFonts w:ascii="Times New Roman" w:hAnsi="Times New Roman" w:cs="Times New Roman"/>
                <w:lang w:val="ru-RU"/>
              </w:rPr>
              <w:t>Испания, университет Кордобы, Евросоюз</w:t>
            </w:r>
          </w:p>
        </w:tc>
      </w:tr>
    </w:tbl>
    <w:p w:rsidR="00317BB4" w:rsidRPr="0061206D" w:rsidRDefault="00317B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17BB4" w:rsidRPr="0061206D" w:rsidSect="00DD4A7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7ECD"/>
    <w:multiLevelType w:val="hybridMultilevel"/>
    <w:tmpl w:val="84F2A7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C0939"/>
    <w:multiLevelType w:val="hybridMultilevel"/>
    <w:tmpl w:val="DD90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5E"/>
    <w:rsid w:val="001E63A4"/>
    <w:rsid w:val="002E5EDE"/>
    <w:rsid w:val="00317BB4"/>
    <w:rsid w:val="00370CEC"/>
    <w:rsid w:val="003C685E"/>
    <w:rsid w:val="0061206D"/>
    <w:rsid w:val="0061595D"/>
    <w:rsid w:val="00A36B75"/>
    <w:rsid w:val="00DD4A7C"/>
    <w:rsid w:val="00DF790D"/>
    <w:rsid w:val="00E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A32D"/>
  <w15:chartTrackingRefBased/>
  <w15:docId w15:val="{7C44F3C5-CD13-4328-93E7-AD123FBD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85E"/>
    <w:pPr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85E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table" w:styleId="a4">
    <w:name w:val="Table Grid"/>
    <w:basedOn w:val="a1"/>
    <w:uiPriority w:val="39"/>
    <w:qFormat/>
    <w:rsid w:val="003C685E"/>
    <w:pPr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1E63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1E63A4"/>
    <w:rPr>
      <w:rFonts w:ascii="Arimo" w:eastAsia="Arimo" w:hAnsi="Arimo" w:cs="Arimo"/>
      <w:i/>
      <w:iCs/>
      <w:color w:val="4472C4" w:themeColor="accent1"/>
      <w:sz w:val="24"/>
      <w:szCs w:val="24"/>
      <w:lang w:val="ru" w:eastAsia="ru-RU"/>
    </w:rPr>
  </w:style>
  <w:style w:type="table" w:styleId="-51">
    <w:name w:val="Grid Table 5 Dark Accent 1"/>
    <w:basedOn w:val="a1"/>
    <w:uiPriority w:val="50"/>
    <w:rsid w:val="001E63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35">
    <w:name w:val="Grid Table 3 Accent 5"/>
    <w:basedOn w:val="a1"/>
    <w:uiPriority w:val="48"/>
    <w:rsid w:val="001E63A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21">
    <w:name w:val="Grid Table 2 Accent 1"/>
    <w:basedOn w:val="a1"/>
    <w:uiPriority w:val="47"/>
    <w:rsid w:val="001E63A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Grid Table 2 Accent 5"/>
    <w:basedOn w:val="a1"/>
    <w:uiPriority w:val="47"/>
    <w:rsid w:val="001E63A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2023-03-30T06:39:00Z</dcterms:created>
  <dcterms:modified xsi:type="dcterms:W3CDTF">2023-03-30T06:51:00Z</dcterms:modified>
</cp:coreProperties>
</file>